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5027" w:rsidRDefault="004D5027">
      <w:pPr>
        <w:spacing w:line="440" w:lineRule="exact"/>
        <w:rPr>
          <w:rFonts w:ascii="黑体" w:eastAsia="黑体" w:hAnsi="宋体"/>
          <w:sz w:val="24"/>
          <w:szCs w:val="24"/>
        </w:rPr>
      </w:pPr>
      <w:r>
        <w:rPr>
          <w:rFonts w:cs="宋体" w:hint="eastAsia"/>
          <w:sz w:val="28"/>
          <w:szCs w:val="28"/>
        </w:rPr>
        <w:t>附件</w:t>
      </w:r>
      <w:r>
        <w:rPr>
          <w:sz w:val="28"/>
          <w:szCs w:val="28"/>
        </w:rPr>
        <w:t>4</w:t>
      </w:r>
      <w:r>
        <w:rPr>
          <w:rFonts w:cs="宋体" w:hint="eastAsia"/>
          <w:sz w:val="28"/>
          <w:szCs w:val="28"/>
        </w:rPr>
        <w:t>：</w:t>
      </w:r>
    </w:p>
    <w:p w:rsidR="004D5027" w:rsidRDefault="004D5027">
      <w:pPr>
        <w:spacing w:line="440" w:lineRule="exact"/>
        <w:jc w:val="center"/>
        <w:outlineLvl w:val="0"/>
        <w:rPr>
          <w:rFonts w:ascii="宋体"/>
          <w:b/>
          <w:bCs/>
          <w:sz w:val="32"/>
          <w:szCs w:val="32"/>
        </w:rPr>
      </w:pPr>
      <w:r>
        <w:rPr>
          <w:rFonts w:ascii="宋体" w:hAnsi="宋体" w:cs="宋体"/>
          <w:b/>
          <w:bCs/>
          <w:sz w:val="32"/>
          <w:szCs w:val="32"/>
        </w:rPr>
        <w:t>2019</w:t>
      </w:r>
      <w:r>
        <w:rPr>
          <w:rFonts w:ascii="宋体" w:hAnsi="宋体" w:cs="宋体" w:hint="eastAsia"/>
          <w:b/>
          <w:bCs/>
          <w:sz w:val="32"/>
          <w:szCs w:val="32"/>
        </w:rPr>
        <w:t>年研究生入学考试自命题科目考试大纲</w:t>
      </w:r>
    </w:p>
    <w:p w:rsidR="004D5027" w:rsidRDefault="004D5027">
      <w:pPr>
        <w:spacing w:line="440" w:lineRule="exact"/>
        <w:jc w:val="center"/>
        <w:outlineLvl w:val="0"/>
        <w:rPr>
          <w:rFonts w:ascii="宋体"/>
          <w:b/>
          <w:bCs/>
          <w:sz w:val="32"/>
          <w:szCs w:val="32"/>
        </w:rPr>
      </w:pPr>
    </w:p>
    <w:p w:rsidR="004D5027" w:rsidRDefault="004D5027">
      <w:pPr>
        <w:adjustRightInd w:val="0"/>
        <w:snapToGrid w:val="0"/>
        <w:rPr>
          <w:rFonts w:ascii="宋体"/>
          <w:sz w:val="28"/>
          <w:szCs w:val="28"/>
        </w:rPr>
      </w:pPr>
      <w:r>
        <w:rPr>
          <w:rFonts w:ascii="宋体" w:hAnsi="宋体" w:cs="宋体" w:hint="eastAsia"/>
          <w:b/>
          <w:bCs/>
          <w:sz w:val="24"/>
          <w:szCs w:val="24"/>
        </w:rPr>
        <w:t>考试科目代码：</w:t>
      </w:r>
      <w:r w:rsidR="002A61D3">
        <w:rPr>
          <w:rFonts w:ascii="宋体" w:hAnsi="宋体" w:cs="宋体" w:hint="eastAsia"/>
          <w:b/>
          <w:bCs/>
          <w:sz w:val="24"/>
          <w:szCs w:val="24"/>
        </w:rPr>
        <w:t>504</w:t>
      </w:r>
      <w:r w:rsidR="002A61D3">
        <w:rPr>
          <w:rFonts w:ascii="宋体" w:hAnsi="宋体" w:cs="宋体"/>
          <w:b/>
          <w:bCs/>
          <w:sz w:val="24"/>
          <w:szCs w:val="24"/>
        </w:rPr>
        <w:t xml:space="preserve">       </w:t>
      </w:r>
      <w:r>
        <w:rPr>
          <w:rFonts w:ascii="宋体" w:hAnsi="宋体" w:cs="宋体"/>
          <w:b/>
          <w:bCs/>
          <w:sz w:val="24"/>
          <w:szCs w:val="24"/>
        </w:rPr>
        <w:t xml:space="preserve">   </w:t>
      </w:r>
      <w:r>
        <w:rPr>
          <w:rFonts w:ascii="宋体" w:hAnsi="宋体" w:cs="宋体" w:hint="eastAsia"/>
          <w:b/>
          <w:bCs/>
          <w:sz w:val="24"/>
          <w:szCs w:val="24"/>
        </w:rPr>
        <w:t>考试科目名称</w:t>
      </w:r>
      <w:r>
        <w:rPr>
          <w:rFonts w:ascii="宋体" w:hAnsi="宋体" w:cs="宋体"/>
          <w:b/>
          <w:bCs/>
          <w:sz w:val="24"/>
          <w:szCs w:val="24"/>
        </w:rPr>
        <w:t xml:space="preserve">: </w:t>
      </w:r>
      <w:r w:rsidRPr="00BF2636">
        <w:rPr>
          <w:rFonts w:ascii="宋体" w:hAnsi="宋体" w:cs="宋体" w:hint="eastAsia"/>
          <w:b/>
          <w:bCs/>
          <w:sz w:val="24"/>
          <w:szCs w:val="24"/>
        </w:rPr>
        <w:t>生产与运作管理</w:t>
      </w:r>
      <w:r>
        <w:rPr>
          <w:rFonts w:ascii="宋体" w:hAnsi="宋体" w:cs="宋体" w:hint="eastAsia"/>
          <w:b/>
          <w:bCs/>
          <w:sz w:val="24"/>
          <w:szCs w:val="24"/>
        </w:rPr>
        <w:t>（含战略管理）</w:t>
      </w:r>
    </w:p>
    <w:tbl>
      <w:tblPr>
        <w:tblW w:w="918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180"/>
      </w:tblGrid>
      <w:tr w:rsidR="004D5027">
        <w:tc>
          <w:tcPr>
            <w:tcW w:w="9180" w:type="dxa"/>
          </w:tcPr>
          <w:p w:rsidR="004D5027" w:rsidRDefault="004D5027">
            <w:pPr>
              <w:rPr>
                <w:rFonts w:ascii="宋体"/>
                <w:sz w:val="24"/>
                <w:szCs w:val="24"/>
              </w:rPr>
            </w:pPr>
          </w:p>
          <w:p w:rsidR="004D5027" w:rsidRDefault="004D5027">
            <w:pPr>
              <w:rPr>
                <w:rFonts w:ascii="宋体" w:cs="宋体"/>
                <w:sz w:val="24"/>
                <w:szCs w:val="24"/>
              </w:rPr>
            </w:pPr>
            <w:r>
              <w:rPr>
                <w:rFonts w:ascii="宋体" w:hAnsi="宋体" w:cs="宋体" w:hint="eastAsia"/>
                <w:sz w:val="24"/>
                <w:szCs w:val="24"/>
              </w:rPr>
              <w:t>考试内容范围</w:t>
            </w:r>
            <w:r>
              <w:rPr>
                <w:rFonts w:ascii="宋体" w:hAnsi="宋体" w:cs="宋体"/>
                <w:sz w:val="24"/>
                <w:szCs w:val="24"/>
              </w:rPr>
              <w:t xml:space="preserve">: </w:t>
            </w:r>
          </w:p>
          <w:p w:rsidR="004D5027" w:rsidRDefault="004D5027">
            <w:pPr>
              <w:rPr>
                <w:rFonts w:ascii="宋体"/>
                <w:sz w:val="24"/>
                <w:szCs w:val="24"/>
              </w:rPr>
            </w:pPr>
            <w:r>
              <w:rPr>
                <w:rFonts w:ascii="宋体" w:hAnsi="宋体" w:cs="宋体" w:hint="eastAsia"/>
                <w:sz w:val="24"/>
                <w:szCs w:val="24"/>
              </w:rPr>
              <w:t>（一）生产与运作管理部分</w:t>
            </w:r>
          </w:p>
          <w:p w:rsidR="004D5027" w:rsidRPr="00BF2636" w:rsidRDefault="004D5027" w:rsidP="007573AB">
            <w:pPr>
              <w:spacing w:line="380" w:lineRule="exact"/>
              <w:rPr>
                <w:sz w:val="24"/>
                <w:szCs w:val="24"/>
              </w:rPr>
            </w:pPr>
            <w:r>
              <w:rPr>
                <w:sz w:val="24"/>
                <w:szCs w:val="24"/>
              </w:rPr>
              <w:t>1</w:t>
            </w:r>
            <w:r>
              <w:rPr>
                <w:rFonts w:cs="宋体" w:hint="eastAsia"/>
                <w:sz w:val="24"/>
                <w:szCs w:val="24"/>
              </w:rPr>
              <w:t>、</w:t>
            </w:r>
            <w:r w:rsidRPr="00BF2636">
              <w:rPr>
                <w:rFonts w:cs="宋体" w:hint="eastAsia"/>
                <w:sz w:val="24"/>
                <w:szCs w:val="24"/>
              </w:rPr>
              <w:t>运营管理概论</w:t>
            </w:r>
          </w:p>
          <w:p w:rsidR="004D5027" w:rsidRDefault="004D5027" w:rsidP="007573AB">
            <w:pPr>
              <w:tabs>
                <w:tab w:val="left" w:pos="315"/>
              </w:tabs>
              <w:spacing w:line="380" w:lineRule="exact"/>
              <w:ind w:left="420"/>
            </w:pPr>
            <w:r>
              <w:rPr>
                <w:rFonts w:cs="宋体" w:hint="eastAsia"/>
              </w:rPr>
              <w:t>（</w:t>
            </w:r>
            <w:r>
              <w:t>1</w:t>
            </w:r>
            <w:r>
              <w:rPr>
                <w:rFonts w:cs="宋体" w:hint="eastAsia"/>
              </w:rPr>
              <w:t>）要求考生熟练掌握</w:t>
            </w:r>
            <w:r w:rsidRPr="00BF2636">
              <w:rPr>
                <w:rFonts w:cs="宋体" w:hint="eastAsia"/>
              </w:rPr>
              <w:t>生产、生产运作管理、生产类型等基本概念；</w:t>
            </w:r>
          </w:p>
          <w:p w:rsidR="004D5027" w:rsidRDefault="004D5027" w:rsidP="007573AB">
            <w:pPr>
              <w:tabs>
                <w:tab w:val="left" w:pos="315"/>
              </w:tabs>
              <w:spacing w:line="380" w:lineRule="exact"/>
              <w:ind w:left="420"/>
            </w:pPr>
            <w:r>
              <w:rPr>
                <w:rFonts w:cs="宋体" w:hint="eastAsia"/>
              </w:rPr>
              <w:t>（</w:t>
            </w:r>
            <w:r>
              <w:t>2</w:t>
            </w:r>
            <w:r>
              <w:rPr>
                <w:rFonts w:cs="宋体" w:hint="eastAsia"/>
              </w:rPr>
              <w:t>）要求考生熟练掌握</w:t>
            </w:r>
            <w:r w:rsidRPr="00BF2636">
              <w:rPr>
                <w:rFonts w:cs="宋体" w:hint="eastAsia"/>
              </w:rPr>
              <w:t>各种生产运作类型及其特征；</w:t>
            </w:r>
            <w:r>
              <w:t>.</w:t>
            </w:r>
          </w:p>
          <w:p w:rsidR="004D5027" w:rsidRDefault="004D5027" w:rsidP="007573AB">
            <w:pPr>
              <w:spacing w:line="380" w:lineRule="exact"/>
              <w:ind w:left="420"/>
            </w:pPr>
            <w:r>
              <w:rPr>
                <w:rFonts w:cs="宋体" w:hint="eastAsia"/>
              </w:rPr>
              <w:t>（</w:t>
            </w:r>
            <w:r>
              <w:t>3</w:t>
            </w:r>
            <w:r>
              <w:rPr>
                <w:rFonts w:cs="宋体" w:hint="eastAsia"/>
              </w:rPr>
              <w:t>）要求考生熟练掌握</w:t>
            </w:r>
            <w:r w:rsidRPr="00BF2636">
              <w:rPr>
                <w:rFonts w:cs="宋体" w:hint="eastAsia"/>
              </w:rPr>
              <w:t>组织生产过程的基本原则和要求</w:t>
            </w:r>
            <w:r>
              <w:rPr>
                <w:rFonts w:cs="宋体" w:hint="eastAsia"/>
              </w:rPr>
              <w:t>。</w:t>
            </w:r>
          </w:p>
          <w:p w:rsidR="004D5027" w:rsidRPr="00BF2636" w:rsidRDefault="004D5027" w:rsidP="007573AB">
            <w:pPr>
              <w:spacing w:line="380" w:lineRule="exact"/>
              <w:rPr>
                <w:sz w:val="24"/>
                <w:szCs w:val="24"/>
              </w:rPr>
            </w:pPr>
            <w:r>
              <w:rPr>
                <w:sz w:val="24"/>
                <w:szCs w:val="24"/>
              </w:rPr>
              <w:t>2</w:t>
            </w:r>
            <w:r>
              <w:rPr>
                <w:rFonts w:cs="宋体" w:hint="eastAsia"/>
                <w:sz w:val="24"/>
                <w:szCs w:val="24"/>
              </w:rPr>
              <w:t>、</w:t>
            </w:r>
            <w:r w:rsidRPr="00BF2636">
              <w:rPr>
                <w:rFonts w:cs="宋体" w:hint="eastAsia"/>
                <w:sz w:val="24"/>
                <w:szCs w:val="24"/>
              </w:rPr>
              <w:t>企业战略和运作策略</w:t>
            </w:r>
          </w:p>
          <w:p w:rsidR="004D5027" w:rsidRDefault="004D5027" w:rsidP="007573AB">
            <w:pPr>
              <w:tabs>
                <w:tab w:val="left" w:pos="315"/>
              </w:tabs>
              <w:spacing w:line="380" w:lineRule="exact"/>
              <w:ind w:left="420"/>
            </w:pPr>
            <w:r>
              <w:rPr>
                <w:rFonts w:cs="宋体" w:hint="eastAsia"/>
              </w:rPr>
              <w:t>（</w:t>
            </w:r>
            <w:r>
              <w:t>1</w:t>
            </w:r>
            <w:r>
              <w:rPr>
                <w:rFonts w:cs="宋体" w:hint="eastAsia"/>
              </w:rPr>
              <w:t>）要求考生熟练掌握</w:t>
            </w:r>
            <w:r w:rsidRPr="00BF2636">
              <w:rPr>
                <w:rFonts w:cs="宋体" w:hint="eastAsia"/>
              </w:rPr>
              <w:t>现代企业的生存与发展环境的变化及其对企业战略制定的影响；</w:t>
            </w:r>
            <w:r>
              <w:t xml:space="preserve"> </w:t>
            </w:r>
          </w:p>
          <w:p w:rsidR="004D5027" w:rsidRDefault="004D5027" w:rsidP="007573AB">
            <w:pPr>
              <w:tabs>
                <w:tab w:val="left" w:pos="315"/>
              </w:tabs>
              <w:spacing w:line="380" w:lineRule="exact"/>
              <w:ind w:left="420"/>
            </w:pPr>
            <w:r>
              <w:rPr>
                <w:rFonts w:cs="宋体" w:hint="eastAsia"/>
              </w:rPr>
              <w:t>（</w:t>
            </w:r>
            <w:r>
              <w:t>2</w:t>
            </w:r>
            <w:r>
              <w:rPr>
                <w:rFonts w:cs="宋体" w:hint="eastAsia"/>
              </w:rPr>
              <w:t>）要求考生熟练掌握</w:t>
            </w:r>
            <w:r w:rsidRPr="00BF2636">
              <w:rPr>
                <w:rFonts w:cs="宋体" w:hint="eastAsia"/>
              </w:rPr>
              <w:t>企业战略的制定及其对生产运作战略的要求；</w:t>
            </w:r>
            <w:r>
              <w:t xml:space="preserve"> </w:t>
            </w:r>
          </w:p>
          <w:p w:rsidR="004D5027" w:rsidRDefault="004D5027" w:rsidP="007573AB">
            <w:pPr>
              <w:spacing w:line="380" w:lineRule="exact"/>
              <w:ind w:left="420"/>
            </w:pPr>
            <w:r>
              <w:rPr>
                <w:rFonts w:cs="宋体" w:hint="eastAsia"/>
              </w:rPr>
              <w:t>（</w:t>
            </w:r>
            <w:r>
              <w:t>3</w:t>
            </w:r>
            <w:r>
              <w:rPr>
                <w:rFonts w:cs="宋体" w:hint="eastAsia"/>
              </w:rPr>
              <w:t>）要求考生熟练掌握</w:t>
            </w:r>
            <w:r w:rsidRPr="00BF2636">
              <w:rPr>
                <w:rFonts w:cs="宋体" w:hint="eastAsia"/>
              </w:rPr>
              <w:t>生产运作战略的内容</w:t>
            </w:r>
            <w:r>
              <w:rPr>
                <w:rFonts w:cs="宋体" w:hint="eastAsia"/>
              </w:rPr>
              <w:t>。</w:t>
            </w:r>
          </w:p>
          <w:p w:rsidR="004D5027" w:rsidRPr="00BF2636" w:rsidRDefault="004D5027" w:rsidP="007573AB">
            <w:pPr>
              <w:spacing w:line="380" w:lineRule="exact"/>
              <w:rPr>
                <w:sz w:val="24"/>
                <w:szCs w:val="24"/>
              </w:rPr>
            </w:pPr>
            <w:r>
              <w:rPr>
                <w:sz w:val="24"/>
                <w:szCs w:val="24"/>
              </w:rPr>
              <w:t>3</w:t>
            </w:r>
            <w:r>
              <w:rPr>
                <w:rFonts w:cs="宋体" w:hint="eastAsia"/>
                <w:sz w:val="24"/>
                <w:szCs w:val="24"/>
              </w:rPr>
              <w:t>、</w:t>
            </w:r>
            <w:r w:rsidRPr="00BF2636">
              <w:rPr>
                <w:rFonts w:cs="宋体" w:hint="eastAsia"/>
                <w:sz w:val="24"/>
                <w:szCs w:val="24"/>
              </w:rPr>
              <w:t>生产运作系统设计</w:t>
            </w:r>
          </w:p>
          <w:p w:rsidR="004D5027" w:rsidRDefault="004D5027" w:rsidP="002317AB">
            <w:pPr>
              <w:tabs>
                <w:tab w:val="left" w:pos="315"/>
              </w:tabs>
              <w:spacing w:line="380" w:lineRule="exact"/>
              <w:ind w:left="420"/>
            </w:pPr>
            <w:r>
              <w:rPr>
                <w:rFonts w:cs="宋体" w:hint="eastAsia"/>
              </w:rPr>
              <w:t>（</w:t>
            </w:r>
            <w:r>
              <w:t>1</w:t>
            </w:r>
            <w:r>
              <w:rPr>
                <w:rFonts w:cs="宋体" w:hint="eastAsia"/>
              </w:rPr>
              <w:t>）要求考生熟练掌握</w:t>
            </w:r>
            <w:r w:rsidRPr="00BF2636">
              <w:rPr>
                <w:rFonts w:cs="宋体" w:hint="eastAsia"/>
              </w:rPr>
              <w:t>产品开发与工艺设计</w:t>
            </w:r>
            <w:r>
              <w:rPr>
                <w:rFonts w:cs="宋体" w:hint="eastAsia"/>
              </w:rPr>
              <w:t>内容、方法、要点；</w:t>
            </w:r>
          </w:p>
          <w:p w:rsidR="004D5027" w:rsidRDefault="004D5027" w:rsidP="002317AB">
            <w:pPr>
              <w:tabs>
                <w:tab w:val="left" w:pos="315"/>
              </w:tabs>
              <w:spacing w:line="380" w:lineRule="exact"/>
              <w:ind w:left="420"/>
            </w:pPr>
            <w:r>
              <w:rPr>
                <w:rFonts w:cs="宋体" w:hint="eastAsia"/>
              </w:rPr>
              <w:t>（</w:t>
            </w:r>
            <w:r>
              <w:t>2</w:t>
            </w:r>
            <w:r>
              <w:rPr>
                <w:rFonts w:cs="宋体" w:hint="eastAsia"/>
              </w:rPr>
              <w:t>）要求考生熟练掌握</w:t>
            </w:r>
            <w:r w:rsidRPr="00BF2636">
              <w:rPr>
                <w:rFonts w:cs="宋体" w:hint="eastAsia"/>
              </w:rPr>
              <w:t>生产和服务设施选址</w:t>
            </w:r>
            <w:r>
              <w:rPr>
                <w:rFonts w:cs="宋体" w:hint="eastAsia"/>
              </w:rPr>
              <w:t>特点、影响因素、程序、分析方法；</w:t>
            </w:r>
          </w:p>
          <w:p w:rsidR="004D5027" w:rsidRDefault="004D5027" w:rsidP="002317AB">
            <w:pPr>
              <w:spacing w:line="380" w:lineRule="exact"/>
              <w:ind w:left="420"/>
            </w:pPr>
            <w:r>
              <w:rPr>
                <w:rFonts w:cs="宋体" w:hint="eastAsia"/>
              </w:rPr>
              <w:t>（</w:t>
            </w:r>
            <w:r>
              <w:t>3</w:t>
            </w:r>
            <w:r>
              <w:rPr>
                <w:rFonts w:cs="宋体" w:hint="eastAsia"/>
              </w:rPr>
              <w:t>）要求考生熟练掌握</w:t>
            </w:r>
            <w:r w:rsidRPr="00BF2636">
              <w:rPr>
                <w:rFonts w:cs="宋体" w:hint="eastAsia"/>
              </w:rPr>
              <w:t>生产和服务设施布置</w:t>
            </w:r>
            <w:r>
              <w:rPr>
                <w:rFonts w:cs="宋体" w:hint="eastAsia"/>
              </w:rPr>
              <w:t>特点、影响因素、程序、分析方法。</w:t>
            </w:r>
          </w:p>
          <w:p w:rsidR="004D5027" w:rsidRPr="00BF2636" w:rsidRDefault="004D5027" w:rsidP="002317AB">
            <w:pPr>
              <w:spacing w:line="380" w:lineRule="exact"/>
              <w:rPr>
                <w:sz w:val="24"/>
                <w:szCs w:val="24"/>
              </w:rPr>
            </w:pPr>
            <w:r>
              <w:rPr>
                <w:sz w:val="24"/>
                <w:szCs w:val="24"/>
              </w:rPr>
              <w:t>4</w:t>
            </w:r>
            <w:r>
              <w:rPr>
                <w:rFonts w:cs="宋体" w:hint="eastAsia"/>
                <w:sz w:val="24"/>
                <w:szCs w:val="24"/>
              </w:rPr>
              <w:t>、</w:t>
            </w:r>
            <w:r w:rsidRPr="00BF2636">
              <w:rPr>
                <w:rFonts w:cs="宋体" w:hint="eastAsia"/>
                <w:sz w:val="24"/>
                <w:szCs w:val="24"/>
              </w:rPr>
              <w:t>生产运作系统</w:t>
            </w:r>
            <w:r>
              <w:rPr>
                <w:rFonts w:cs="宋体" w:hint="eastAsia"/>
                <w:sz w:val="24"/>
                <w:szCs w:val="24"/>
              </w:rPr>
              <w:t>运行</w:t>
            </w:r>
          </w:p>
          <w:p w:rsidR="004D5027" w:rsidRDefault="004D5027" w:rsidP="002317AB">
            <w:pPr>
              <w:tabs>
                <w:tab w:val="left" w:pos="735"/>
                <w:tab w:val="left" w:pos="1395"/>
              </w:tabs>
              <w:spacing w:line="380" w:lineRule="exact"/>
              <w:ind w:left="420"/>
            </w:pPr>
            <w:r>
              <w:rPr>
                <w:rFonts w:cs="宋体" w:hint="eastAsia"/>
              </w:rPr>
              <w:t>（</w:t>
            </w:r>
            <w:r>
              <w:t>1</w:t>
            </w:r>
            <w:r>
              <w:rPr>
                <w:rFonts w:cs="宋体" w:hint="eastAsia"/>
              </w:rPr>
              <w:t>）要求考生熟练掌握</w:t>
            </w:r>
            <w:r w:rsidRPr="007573AB">
              <w:rPr>
                <w:rFonts w:cs="宋体" w:hint="eastAsia"/>
              </w:rPr>
              <w:t>企业计划</w:t>
            </w:r>
            <w:r>
              <w:rPr>
                <w:rFonts w:cs="宋体" w:hint="eastAsia"/>
              </w:rPr>
              <w:t>、</w:t>
            </w:r>
            <w:r w:rsidRPr="007573AB">
              <w:rPr>
                <w:rFonts w:cs="宋体" w:hint="eastAsia"/>
              </w:rPr>
              <w:t>生产计划的层次及其间的关系、计划指标体系、生产能力</w:t>
            </w:r>
            <w:r>
              <w:rPr>
                <w:rFonts w:cs="宋体" w:hint="eastAsia"/>
              </w:rPr>
              <w:t>、</w:t>
            </w:r>
            <w:r w:rsidRPr="007573AB">
              <w:rPr>
                <w:rFonts w:cs="宋体" w:hint="eastAsia"/>
              </w:rPr>
              <w:t>制定计划的程序</w:t>
            </w:r>
            <w:r>
              <w:rPr>
                <w:rFonts w:cs="宋体" w:hint="eastAsia"/>
              </w:rPr>
              <w:t>；</w:t>
            </w:r>
          </w:p>
          <w:p w:rsidR="004D5027" w:rsidRPr="007573AB" w:rsidRDefault="004D5027" w:rsidP="002317AB">
            <w:pPr>
              <w:tabs>
                <w:tab w:val="left" w:pos="780"/>
              </w:tabs>
              <w:spacing w:line="380" w:lineRule="exact"/>
              <w:ind w:left="420"/>
            </w:pPr>
            <w:r>
              <w:rPr>
                <w:rFonts w:cs="宋体" w:hint="eastAsia"/>
              </w:rPr>
              <w:t>（</w:t>
            </w:r>
            <w:r>
              <w:t>2</w:t>
            </w:r>
            <w:r>
              <w:rPr>
                <w:rFonts w:cs="宋体" w:hint="eastAsia"/>
              </w:rPr>
              <w:t>）要求考生熟练掌握</w:t>
            </w:r>
            <w:r w:rsidRPr="007573AB">
              <w:rPr>
                <w:rFonts w:cs="宋体" w:hint="eastAsia"/>
              </w:rPr>
              <w:t>库存的概念、特点、作用，库存控制系统</w:t>
            </w:r>
            <w:r>
              <w:rPr>
                <w:rFonts w:cs="宋体" w:hint="eastAsia"/>
              </w:rPr>
              <w:t>的要点、类型，</w:t>
            </w:r>
            <w:r w:rsidRPr="007573AB">
              <w:rPr>
                <w:rFonts w:cs="宋体" w:hint="eastAsia"/>
              </w:rPr>
              <w:t>单周期库存、多周期库存</w:t>
            </w:r>
            <w:r>
              <w:rPr>
                <w:rFonts w:cs="宋体" w:hint="eastAsia"/>
              </w:rPr>
              <w:t>问题及其定量分析方法；</w:t>
            </w:r>
          </w:p>
          <w:p w:rsidR="004D5027" w:rsidRPr="009340ED" w:rsidRDefault="004D5027" w:rsidP="002317AB">
            <w:pPr>
              <w:spacing w:line="380" w:lineRule="exact"/>
              <w:ind w:left="420"/>
              <w:rPr>
                <w:rFonts w:cs="宋体"/>
              </w:rPr>
            </w:pPr>
            <w:r>
              <w:rPr>
                <w:rFonts w:cs="宋体" w:hint="eastAsia"/>
              </w:rPr>
              <w:t>（</w:t>
            </w:r>
            <w:r>
              <w:t>3</w:t>
            </w:r>
            <w:r>
              <w:rPr>
                <w:rFonts w:cs="宋体" w:hint="eastAsia"/>
              </w:rPr>
              <w:t>）要求考生熟练掌握</w:t>
            </w:r>
            <w:r w:rsidRPr="007573AB">
              <w:t>MRP</w:t>
            </w:r>
            <w:r w:rsidRPr="007573AB">
              <w:rPr>
                <w:rFonts w:cs="宋体" w:hint="eastAsia"/>
              </w:rPr>
              <w:t>的基本原理，</w:t>
            </w:r>
            <w:r w:rsidRPr="007573AB">
              <w:t>MRP</w:t>
            </w:r>
            <w:r w:rsidRPr="007573AB">
              <w:rPr>
                <w:rFonts w:cs="宋体" w:hint="eastAsia"/>
              </w:rPr>
              <w:t>Ⅱ的基本原理与业务流程，</w:t>
            </w:r>
            <w:r w:rsidRPr="007573AB">
              <w:t>ERP</w:t>
            </w:r>
            <w:r w:rsidRPr="007573AB">
              <w:rPr>
                <w:rFonts w:cs="宋体" w:hint="eastAsia"/>
              </w:rPr>
              <w:t>的核心思想与基本构成，</w:t>
            </w:r>
            <w:r w:rsidRPr="009340ED">
              <w:rPr>
                <w:rFonts w:cs="宋体"/>
              </w:rPr>
              <w:t>BPR</w:t>
            </w:r>
            <w:r w:rsidRPr="007573AB">
              <w:rPr>
                <w:rFonts w:cs="宋体" w:hint="eastAsia"/>
              </w:rPr>
              <w:t>的内涵、原则、要点和基本流程</w:t>
            </w:r>
            <w:r>
              <w:rPr>
                <w:rFonts w:cs="宋体" w:hint="eastAsia"/>
              </w:rPr>
              <w:t>。</w:t>
            </w:r>
          </w:p>
          <w:p w:rsidR="004D5027" w:rsidRPr="009340ED" w:rsidRDefault="004D5027" w:rsidP="009340ED">
            <w:pPr>
              <w:spacing w:line="380" w:lineRule="exact"/>
              <w:rPr>
                <w:rFonts w:cs="宋体"/>
                <w:sz w:val="24"/>
                <w:szCs w:val="24"/>
              </w:rPr>
            </w:pPr>
            <w:r w:rsidRPr="009340ED">
              <w:rPr>
                <w:rFonts w:cs="宋体"/>
                <w:sz w:val="24"/>
                <w:szCs w:val="24"/>
              </w:rPr>
              <w:t>5</w:t>
            </w:r>
            <w:r w:rsidRPr="009340ED">
              <w:rPr>
                <w:rFonts w:cs="宋体" w:hint="eastAsia"/>
                <w:sz w:val="24"/>
                <w:szCs w:val="24"/>
              </w:rPr>
              <w:t>、生产运作系统维护</w:t>
            </w:r>
          </w:p>
          <w:p w:rsidR="004D5027" w:rsidRPr="009340ED" w:rsidRDefault="004D5027" w:rsidP="009340ED">
            <w:pPr>
              <w:spacing w:line="380" w:lineRule="exact"/>
              <w:ind w:left="420"/>
              <w:rPr>
                <w:rFonts w:cs="宋体"/>
              </w:rPr>
            </w:pPr>
            <w:r>
              <w:rPr>
                <w:rFonts w:cs="宋体" w:hint="eastAsia"/>
              </w:rPr>
              <w:t>（</w:t>
            </w:r>
            <w:r w:rsidRPr="009340ED">
              <w:rPr>
                <w:rFonts w:cs="宋体"/>
              </w:rPr>
              <w:t>1</w:t>
            </w:r>
            <w:r>
              <w:rPr>
                <w:rFonts w:cs="宋体" w:hint="eastAsia"/>
              </w:rPr>
              <w:t>）要求考生熟练掌握</w:t>
            </w:r>
            <w:r w:rsidRPr="007573AB">
              <w:rPr>
                <w:rFonts w:cs="宋体" w:hint="eastAsia"/>
              </w:rPr>
              <w:t>设备管理的内容</w:t>
            </w:r>
            <w:r>
              <w:rPr>
                <w:rFonts w:cs="宋体" w:hint="eastAsia"/>
              </w:rPr>
              <w:t>、设备综合管理理论；</w:t>
            </w:r>
            <w:r w:rsidRPr="009340ED">
              <w:rPr>
                <w:rFonts w:cs="宋体"/>
              </w:rPr>
              <w:t xml:space="preserve"> </w:t>
            </w:r>
          </w:p>
          <w:p w:rsidR="004D5027" w:rsidRPr="009340ED" w:rsidRDefault="004D5027" w:rsidP="009340ED">
            <w:pPr>
              <w:spacing w:line="380" w:lineRule="exact"/>
              <w:ind w:left="420"/>
              <w:rPr>
                <w:rFonts w:cs="宋体"/>
              </w:rPr>
            </w:pPr>
            <w:r>
              <w:rPr>
                <w:rFonts w:cs="宋体" w:hint="eastAsia"/>
              </w:rPr>
              <w:t>（</w:t>
            </w:r>
            <w:r w:rsidRPr="009340ED">
              <w:rPr>
                <w:rFonts w:cs="宋体"/>
              </w:rPr>
              <w:t>2</w:t>
            </w:r>
            <w:r>
              <w:rPr>
                <w:rFonts w:cs="宋体" w:hint="eastAsia"/>
              </w:rPr>
              <w:t>）要求考生熟练掌握</w:t>
            </w:r>
            <w:r w:rsidRPr="007573AB">
              <w:rPr>
                <w:rFonts w:cs="宋体" w:hint="eastAsia"/>
              </w:rPr>
              <w:t>设备购置的选择和评价、设备的使用和维修、设备的更新</w:t>
            </w:r>
            <w:r>
              <w:rPr>
                <w:rFonts w:cs="宋体" w:hint="eastAsia"/>
              </w:rPr>
              <w:t>等内容。</w:t>
            </w:r>
          </w:p>
          <w:p w:rsidR="009340ED" w:rsidRDefault="009340ED" w:rsidP="009340ED">
            <w:pPr>
              <w:rPr>
                <w:rFonts w:ascii="宋体" w:hAnsi="宋体" w:cs="宋体"/>
                <w:sz w:val="24"/>
                <w:szCs w:val="24"/>
              </w:rPr>
            </w:pPr>
          </w:p>
          <w:p w:rsidR="009340ED" w:rsidRPr="009340ED" w:rsidRDefault="009340ED" w:rsidP="009340ED">
            <w:pPr>
              <w:numPr>
                <w:ilvl w:val="0"/>
                <w:numId w:val="9"/>
              </w:numPr>
              <w:rPr>
                <w:rFonts w:ascii="宋体" w:hAnsi="宋体" w:cs="宋体"/>
                <w:sz w:val="24"/>
                <w:szCs w:val="24"/>
              </w:rPr>
            </w:pPr>
            <w:r w:rsidRPr="009340ED">
              <w:rPr>
                <w:rFonts w:ascii="宋体" w:hAnsi="宋体" w:cs="宋体" w:hint="eastAsia"/>
                <w:sz w:val="24"/>
                <w:szCs w:val="24"/>
              </w:rPr>
              <w:t>企业战略管理部分</w:t>
            </w:r>
          </w:p>
          <w:p w:rsidR="009340ED" w:rsidRPr="009340ED" w:rsidRDefault="009340ED" w:rsidP="009340ED">
            <w:pPr>
              <w:spacing w:line="380" w:lineRule="exact"/>
              <w:rPr>
                <w:rFonts w:cs="宋体"/>
                <w:sz w:val="24"/>
                <w:szCs w:val="24"/>
              </w:rPr>
            </w:pPr>
            <w:r w:rsidRPr="009340ED">
              <w:rPr>
                <w:rFonts w:cs="宋体" w:hint="eastAsia"/>
                <w:sz w:val="24"/>
                <w:szCs w:val="24"/>
              </w:rPr>
              <w:t>1</w:t>
            </w:r>
            <w:r w:rsidRPr="009340ED">
              <w:rPr>
                <w:rFonts w:cs="宋体" w:hint="eastAsia"/>
                <w:sz w:val="24"/>
                <w:szCs w:val="24"/>
              </w:rPr>
              <w:t>、战略与战略管理</w:t>
            </w:r>
          </w:p>
          <w:p w:rsidR="009340ED" w:rsidRPr="00CD0993" w:rsidRDefault="009340ED" w:rsidP="00CD0993">
            <w:pPr>
              <w:tabs>
                <w:tab w:val="left" w:pos="315"/>
              </w:tabs>
              <w:spacing w:line="380" w:lineRule="exact"/>
              <w:ind w:left="420"/>
              <w:rPr>
                <w:rFonts w:cs="宋体"/>
              </w:rPr>
            </w:pPr>
            <w:r>
              <w:rPr>
                <w:rFonts w:cs="宋体" w:hint="eastAsia"/>
              </w:rPr>
              <w:t>（</w:t>
            </w:r>
            <w:r>
              <w:rPr>
                <w:rFonts w:cs="宋体" w:hint="eastAsia"/>
              </w:rPr>
              <w:t>1</w:t>
            </w:r>
            <w:r>
              <w:rPr>
                <w:rFonts w:cs="宋体" w:hint="eastAsia"/>
              </w:rPr>
              <w:t>）要求考生熟练掌握战略的定义。</w:t>
            </w:r>
          </w:p>
          <w:p w:rsidR="009340ED" w:rsidRPr="00CD0993" w:rsidRDefault="009340ED" w:rsidP="00CD0993">
            <w:pPr>
              <w:tabs>
                <w:tab w:val="left" w:pos="315"/>
              </w:tabs>
              <w:spacing w:line="380" w:lineRule="exact"/>
              <w:ind w:left="420"/>
              <w:rPr>
                <w:rFonts w:cs="宋体"/>
              </w:rPr>
            </w:pPr>
            <w:r>
              <w:rPr>
                <w:rFonts w:cs="宋体" w:hint="eastAsia"/>
              </w:rPr>
              <w:t>（</w:t>
            </w:r>
            <w:r>
              <w:rPr>
                <w:rFonts w:cs="宋体" w:hint="eastAsia"/>
              </w:rPr>
              <w:t>2</w:t>
            </w:r>
            <w:r>
              <w:rPr>
                <w:rFonts w:cs="宋体" w:hint="eastAsia"/>
              </w:rPr>
              <w:t>）要求考生熟练掌握企业战略决策的基本思维模式。</w:t>
            </w:r>
          </w:p>
          <w:p w:rsidR="009340ED" w:rsidRPr="00CD0993" w:rsidRDefault="009340ED" w:rsidP="00CD0993">
            <w:pPr>
              <w:tabs>
                <w:tab w:val="left" w:pos="315"/>
              </w:tabs>
              <w:spacing w:line="380" w:lineRule="exact"/>
              <w:ind w:left="420"/>
              <w:rPr>
                <w:rFonts w:cs="宋体"/>
              </w:rPr>
            </w:pPr>
            <w:r>
              <w:rPr>
                <w:rFonts w:cs="宋体" w:hint="eastAsia"/>
              </w:rPr>
              <w:t>（</w:t>
            </w:r>
            <w:r>
              <w:rPr>
                <w:rFonts w:cs="宋体" w:hint="eastAsia"/>
              </w:rPr>
              <w:t>3</w:t>
            </w:r>
            <w:r>
              <w:rPr>
                <w:rFonts w:cs="宋体" w:hint="eastAsia"/>
              </w:rPr>
              <w:t>）要求考生熟练掌握企业战略的过程管理体系</w:t>
            </w:r>
            <w:r w:rsidRPr="00CD0993">
              <w:rPr>
                <w:rFonts w:cs="宋体"/>
              </w:rPr>
              <w:t>.</w:t>
            </w:r>
            <w:r w:rsidRPr="00CD0993">
              <w:rPr>
                <w:rFonts w:cs="宋体" w:hint="eastAsia"/>
              </w:rPr>
              <w:t>。</w:t>
            </w:r>
            <w:r w:rsidRPr="00CD0993">
              <w:rPr>
                <w:rFonts w:cs="宋体"/>
              </w:rPr>
              <w:t xml:space="preserve"> </w:t>
            </w:r>
          </w:p>
          <w:p w:rsidR="009340ED" w:rsidRPr="00CD0993" w:rsidRDefault="00CD0993" w:rsidP="00CD0993">
            <w:pPr>
              <w:tabs>
                <w:tab w:val="left" w:pos="315"/>
              </w:tabs>
              <w:spacing w:line="380" w:lineRule="exact"/>
              <w:ind w:left="420"/>
              <w:rPr>
                <w:rFonts w:cs="宋体"/>
              </w:rPr>
            </w:pPr>
            <w:r>
              <w:rPr>
                <w:rFonts w:cs="宋体" w:hint="eastAsia"/>
              </w:rPr>
              <w:t>（</w:t>
            </w:r>
            <w:r>
              <w:rPr>
                <w:rFonts w:cs="宋体" w:hint="eastAsia"/>
              </w:rPr>
              <w:t>4</w:t>
            </w:r>
            <w:r>
              <w:rPr>
                <w:rFonts w:cs="宋体" w:hint="eastAsia"/>
              </w:rPr>
              <w:t>）</w:t>
            </w:r>
            <w:r w:rsidR="009340ED" w:rsidRPr="00CD0993">
              <w:rPr>
                <w:rFonts w:cs="宋体" w:hint="eastAsia"/>
              </w:rPr>
              <w:t>要求考生熟练掌握企业战略的层级管理体系。</w:t>
            </w:r>
          </w:p>
          <w:p w:rsidR="009340ED" w:rsidRDefault="00CD0993" w:rsidP="00CD0993">
            <w:pPr>
              <w:tabs>
                <w:tab w:val="left" w:pos="315"/>
              </w:tabs>
              <w:spacing w:line="380" w:lineRule="exact"/>
              <w:ind w:left="105" w:firstLineChars="150" w:firstLine="315"/>
            </w:pPr>
            <w:r>
              <w:rPr>
                <w:rFonts w:hint="eastAsia"/>
              </w:rPr>
              <w:t>（</w:t>
            </w:r>
            <w:r>
              <w:rPr>
                <w:rFonts w:hint="eastAsia"/>
              </w:rPr>
              <w:t>5</w:t>
            </w:r>
            <w:r>
              <w:rPr>
                <w:rFonts w:hint="eastAsia"/>
              </w:rPr>
              <w:t>）</w:t>
            </w:r>
            <w:r w:rsidR="009340ED">
              <w:rPr>
                <w:rFonts w:hint="eastAsia"/>
              </w:rPr>
              <w:t>要求考生熟练掌握企业战略管理者的构成以及董事会和高层管理者在战略管理中的作用。</w:t>
            </w:r>
          </w:p>
          <w:p w:rsidR="009340ED" w:rsidRPr="009340ED" w:rsidRDefault="009340ED" w:rsidP="009340ED">
            <w:pPr>
              <w:numPr>
                <w:ilvl w:val="0"/>
                <w:numId w:val="14"/>
              </w:numPr>
              <w:spacing w:line="380" w:lineRule="exact"/>
              <w:rPr>
                <w:rFonts w:cs="宋体"/>
                <w:sz w:val="24"/>
                <w:szCs w:val="24"/>
              </w:rPr>
            </w:pPr>
            <w:r w:rsidRPr="009340ED">
              <w:rPr>
                <w:rFonts w:cs="宋体" w:hint="eastAsia"/>
                <w:sz w:val="24"/>
                <w:szCs w:val="24"/>
              </w:rPr>
              <w:lastRenderedPageBreak/>
              <w:t>战略环境分析</w:t>
            </w:r>
          </w:p>
          <w:p w:rsidR="009340ED" w:rsidRPr="00CD0993" w:rsidRDefault="009340ED" w:rsidP="00CD0993">
            <w:pPr>
              <w:tabs>
                <w:tab w:val="left" w:pos="315"/>
              </w:tabs>
              <w:spacing w:line="380" w:lineRule="exact"/>
              <w:ind w:left="420"/>
              <w:rPr>
                <w:rFonts w:cs="宋体"/>
              </w:rPr>
            </w:pPr>
            <w:r>
              <w:rPr>
                <w:rFonts w:cs="宋体" w:hint="eastAsia"/>
              </w:rPr>
              <w:t>（</w:t>
            </w:r>
            <w:r>
              <w:rPr>
                <w:rFonts w:cs="宋体" w:hint="eastAsia"/>
              </w:rPr>
              <w:t>1</w:t>
            </w:r>
            <w:r>
              <w:rPr>
                <w:rFonts w:cs="宋体" w:hint="eastAsia"/>
              </w:rPr>
              <w:t>）要求考生熟练掌握宏观环境分析的主要内容和步骤；</w:t>
            </w:r>
          </w:p>
          <w:p w:rsidR="009340ED" w:rsidRPr="00CD0993" w:rsidRDefault="009340ED" w:rsidP="00CD0993">
            <w:pPr>
              <w:tabs>
                <w:tab w:val="left" w:pos="315"/>
              </w:tabs>
              <w:spacing w:line="380" w:lineRule="exact"/>
              <w:ind w:left="420"/>
              <w:rPr>
                <w:rFonts w:cs="宋体"/>
              </w:rPr>
            </w:pPr>
            <w:r>
              <w:rPr>
                <w:rFonts w:cs="宋体" w:hint="eastAsia"/>
              </w:rPr>
              <w:t>（</w:t>
            </w:r>
            <w:r>
              <w:rPr>
                <w:rFonts w:cs="宋体" w:hint="eastAsia"/>
              </w:rPr>
              <w:t>2</w:t>
            </w:r>
            <w:r>
              <w:rPr>
                <w:rFonts w:cs="宋体" w:hint="eastAsia"/>
              </w:rPr>
              <w:t>）要求考生熟练掌握波特的行业竞争结构分析模型（五力模型）。</w:t>
            </w:r>
          </w:p>
          <w:p w:rsidR="009340ED" w:rsidRPr="00CD0993" w:rsidRDefault="00CD0993" w:rsidP="00CD0993">
            <w:pPr>
              <w:tabs>
                <w:tab w:val="left" w:pos="315"/>
              </w:tabs>
              <w:spacing w:line="380" w:lineRule="exact"/>
              <w:ind w:left="420"/>
              <w:rPr>
                <w:rFonts w:cs="宋体"/>
              </w:rPr>
            </w:pPr>
            <w:r>
              <w:rPr>
                <w:rFonts w:cs="宋体" w:hint="eastAsia"/>
              </w:rPr>
              <w:t>（</w:t>
            </w:r>
            <w:r>
              <w:rPr>
                <w:rFonts w:cs="宋体" w:hint="eastAsia"/>
              </w:rPr>
              <w:t>3</w:t>
            </w:r>
            <w:r>
              <w:rPr>
                <w:rFonts w:cs="宋体" w:hint="eastAsia"/>
              </w:rPr>
              <w:t>）</w:t>
            </w:r>
            <w:r w:rsidR="009340ED">
              <w:rPr>
                <w:rFonts w:cs="宋体" w:hint="eastAsia"/>
              </w:rPr>
              <w:t>要求考生熟练掌握区域人力资本理论，重点掌握人力资本的形成及对区域发展的作用。</w:t>
            </w:r>
          </w:p>
          <w:p w:rsidR="009340ED" w:rsidRPr="00CD0993" w:rsidRDefault="009340ED" w:rsidP="00CD0993">
            <w:pPr>
              <w:tabs>
                <w:tab w:val="left" w:pos="315"/>
              </w:tabs>
              <w:spacing w:line="380" w:lineRule="exact"/>
              <w:ind w:left="420"/>
              <w:rPr>
                <w:rFonts w:cs="宋体"/>
              </w:rPr>
            </w:pPr>
            <w:r>
              <w:rPr>
                <w:rFonts w:cs="宋体" w:hint="eastAsia"/>
              </w:rPr>
              <w:t>（</w:t>
            </w:r>
            <w:r>
              <w:rPr>
                <w:rFonts w:cs="宋体" w:hint="eastAsia"/>
              </w:rPr>
              <w:t>4</w:t>
            </w:r>
            <w:r>
              <w:rPr>
                <w:rFonts w:cs="宋体" w:hint="eastAsia"/>
              </w:rPr>
              <w:t>）要求考生了解企业内部环境分析包含的内容；</w:t>
            </w:r>
          </w:p>
          <w:p w:rsidR="009340ED" w:rsidRPr="00CD0993" w:rsidRDefault="009340ED" w:rsidP="00CD0993">
            <w:pPr>
              <w:tabs>
                <w:tab w:val="left" w:pos="315"/>
              </w:tabs>
              <w:spacing w:line="380" w:lineRule="exact"/>
              <w:ind w:left="420"/>
              <w:rPr>
                <w:rFonts w:cs="宋体"/>
              </w:rPr>
            </w:pPr>
            <w:r>
              <w:rPr>
                <w:rFonts w:cs="宋体" w:hint="eastAsia"/>
              </w:rPr>
              <w:t>（</w:t>
            </w:r>
            <w:r>
              <w:rPr>
                <w:rFonts w:cs="宋体" w:hint="eastAsia"/>
              </w:rPr>
              <w:t>5</w:t>
            </w:r>
            <w:r>
              <w:rPr>
                <w:rFonts w:cs="宋体" w:hint="eastAsia"/>
              </w:rPr>
              <w:t>）要求考生熟练掌握核心专长的定义，并理解核心专长的内涵。</w:t>
            </w:r>
          </w:p>
          <w:p w:rsidR="009340ED" w:rsidRDefault="009340ED" w:rsidP="009340ED">
            <w:pPr>
              <w:spacing w:line="380" w:lineRule="exact"/>
            </w:pPr>
          </w:p>
          <w:p w:rsidR="009340ED" w:rsidRPr="009340ED" w:rsidRDefault="009340ED" w:rsidP="009340ED">
            <w:pPr>
              <w:spacing w:line="380" w:lineRule="exact"/>
              <w:rPr>
                <w:rFonts w:cs="宋体"/>
                <w:sz w:val="24"/>
                <w:szCs w:val="24"/>
              </w:rPr>
            </w:pPr>
            <w:r>
              <w:rPr>
                <w:rFonts w:cs="宋体" w:hint="eastAsia"/>
                <w:sz w:val="24"/>
                <w:szCs w:val="24"/>
              </w:rPr>
              <w:t>3</w:t>
            </w:r>
            <w:r>
              <w:rPr>
                <w:rFonts w:cs="宋体" w:hint="eastAsia"/>
                <w:sz w:val="24"/>
                <w:szCs w:val="24"/>
              </w:rPr>
              <w:t>、</w:t>
            </w:r>
            <w:r w:rsidRPr="009340ED">
              <w:rPr>
                <w:rFonts w:cs="宋体" w:hint="eastAsia"/>
                <w:sz w:val="24"/>
                <w:szCs w:val="24"/>
              </w:rPr>
              <w:t>战略选择</w:t>
            </w:r>
            <w:r w:rsidRPr="009340ED">
              <w:rPr>
                <w:rFonts w:cs="宋体"/>
                <w:sz w:val="24"/>
                <w:szCs w:val="24"/>
              </w:rPr>
              <w:t>—</w:t>
            </w:r>
            <w:r w:rsidRPr="009340ED">
              <w:rPr>
                <w:rFonts w:cs="宋体" w:hint="eastAsia"/>
                <w:sz w:val="24"/>
                <w:szCs w:val="24"/>
              </w:rPr>
              <w:t>业务层战略</w:t>
            </w:r>
          </w:p>
          <w:p w:rsidR="00CD0993" w:rsidRPr="00CD0993" w:rsidRDefault="00CD0993" w:rsidP="00CD0993">
            <w:pPr>
              <w:tabs>
                <w:tab w:val="left" w:pos="315"/>
              </w:tabs>
              <w:spacing w:line="380" w:lineRule="exact"/>
              <w:ind w:left="420"/>
              <w:rPr>
                <w:rFonts w:cs="宋体"/>
              </w:rPr>
            </w:pPr>
            <w:r>
              <w:rPr>
                <w:rFonts w:cs="宋体" w:hint="eastAsia"/>
              </w:rPr>
              <w:t>（</w:t>
            </w:r>
            <w:r>
              <w:rPr>
                <w:rFonts w:cs="宋体" w:hint="eastAsia"/>
              </w:rPr>
              <w:t>1</w:t>
            </w:r>
            <w:r>
              <w:rPr>
                <w:rFonts w:cs="宋体" w:hint="eastAsia"/>
              </w:rPr>
              <w:t>）</w:t>
            </w:r>
            <w:r w:rsidR="009340ED">
              <w:rPr>
                <w:rFonts w:cs="宋体" w:hint="eastAsia"/>
              </w:rPr>
              <w:t>要求考生熟练掌握业务层战略的性质。</w:t>
            </w:r>
          </w:p>
          <w:p w:rsidR="009340ED" w:rsidRPr="00CD0993" w:rsidRDefault="00CD0993" w:rsidP="00CD0993">
            <w:pPr>
              <w:tabs>
                <w:tab w:val="left" w:pos="315"/>
              </w:tabs>
              <w:spacing w:line="380" w:lineRule="exact"/>
              <w:ind w:left="420"/>
              <w:rPr>
                <w:rFonts w:cs="宋体"/>
              </w:rPr>
            </w:pPr>
            <w:r>
              <w:rPr>
                <w:rFonts w:cs="宋体" w:hint="eastAsia"/>
              </w:rPr>
              <w:t>（</w:t>
            </w:r>
            <w:r>
              <w:rPr>
                <w:rFonts w:cs="宋体" w:hint="eastAsia"/>
              </w:rPr>
              <w:t>2</w:t>
            </w:r>
            <w:r>
              <w:rPr>
                <w:rFonts w:cs="宋体" w:hint="eastAsia"/>
              </w:rPr>
              <w:t>）</w:t>
            </w:r>
            <w:r w:rsidR="009340ED" w:rsidRPr="00CD0993">
              <w:rPr>
                <w:rFonts w:cs="宋体" w:hint="eastAsia"/>
              </w:rPr>
              <w:t>要求考生熟练掌握通用定位战略的类型。</w:t>
            </w:r>
          </w:p>
          <w:p w:rsidR="009340ED" w:rsidRPr="00CD0993" w:rsidRDefault="00CD0993" w:rsidP="00CD0993">
            <w:pPr>
              <w:tabs>
                <w:tab w:val="left" w:pos="315"/>
              </w:tabs>
              <w:spacing w:line="380" w:lineRule="exact"/>
              <w:ind w:left="420"/>
              <w:rPr>
                <w:rFonts w:cs="宋体"/>
              </w:rPr>
            </w:pPr>
            <w:r>
              <w:rPr>
                <w:rFonts w:cs="宋体" w:hint="eastAsia"/>
              </w:rPr>
              <w:t>（</w:t>
            </w:r>
            <w:r>
              <w:rPr>
                <w:rFonts w:cs="宋体" w:hint="eastAsia"/>
              </w:rPr>
              <w:t>3</w:t>
            </w:r>
            <w:r>
              <w:rPr>
                <w:rFonts w:cs="宋体" w:hint="eastAsia"/>
              </w:rPr>
              <w:t>）</w:t>
            </w:r>
            <w:r w:rsidR="009340ED">
              <w:rPr>
                <w:rFonts w:cs="宋体" w:hint="eastAsia"/>
              </w:rPr>
              <w:t>要求考生熟练掌握低成本战略、差异化战略和聚焦战略的内涵。</w:t>
            </w:r>
          </w:p>
          <w:p w:rsidR="009340ED" w:rsidRPr="00CD0993" w:rsidRDefault="00CD0993" w:rsidP="00CD0993">
            <w:pPr>
              <w:tabs>
                <w:tab w:val="left" w:pos="315"/>
              </w:tabs>
              <w:spacing w:line="380" w:lineRule="exact"/>
              <w:ind w:left="420"/>
              <w:rPr>
                <w:rFonts w:cs="宋体"/>
              </w:rPr>
            </w:pPr>
            <w:r>
              <w:rPr>
                <w:rFonts w:cs="宋体" w:hint="eastAsia"/>
              </w:rPr>
              <w:t>（</w:t>
            </w:r>
            <w:r>
              <w:rPr>
                <w:rFonts w:cs="宋体" w:hint="eastAsia"/>
              </w:rPr>
              <w:t>4</w:t>
            </w:r>
            <w:r>
              <w:rPr>
                <w:rFonts w:cs="宋体" w:hint="eastAsia"/>
              </w:rPr>
              <w:t>）</w:t>
            </w:r>
            <w:r w:rsidR="009340ED">
              <w:rPr>
                <w:rFonts w:cs="宋体" w:hint="eastAsia"/>
              </w:rPr>
              <w:t>要求考生了解低成本战略、差异化战略和聚焦战略的利弊。</w:t>
            </w:r>
          </w:p>
          <w:p w:rsidR="009340ED" w:rsidRPr="00411DC1" w:rsidRDefault="009340ED" w:rsidP="009340ED">
            <w:pPr>
              <w:spacing w:line="380" w:lineRule="exact"/>
              <w:ind w:left="420"/>
            </w:pPr>
          </w:p>
          <w:p w:rsidR="009340ED" w:rsidRDefault="009340ED" w:rsidP="009340ED">
            <w:pPr>
              <w:numPr>
                <w:ilvl w:val="0"/>
                <w:numId w:val="12"/>
              </w:numPr>
              <w:tabs>
                <w:tab w:val="left" w:pos="480"/>
              </w:tabs>
              <w:spacing w:line="380" w:lineRule="exact"/>
              <w:rPr>
                <w:sz w:val="24"/>
                <w:szCs w:val="24"/>
              </w:rPr>
            </w:pPr>
            <w:r>
              <w:rPr>
                <w:rFonts w:hint="eastAsia"/>
                <w:sz w:val="24"/>
                <w:szCs w:val="24"/>
              </w:rPr>
              <w:t>战略选择</w:t>
            </w:r>
            <w:r>
              <w:rPr>
                <w:sz w:val="24"/>
                <w:szCs w:val="24"/>
              </w:rPr>
              <w:t>—</w:t>
            </w:r>
            <w:r>
              <w:rPr>
                <w:rFonts w:hint="eastAsia"/>
                <w:sz w:val="24"/>
                <w:szCs w:val="24"/>
              </w:rPr>
              <w:t>公司层战略</w:t>
            </w:r>
          </w:p>
          <w:p w:rsidR="009340ED" w:rsidRPr="00CD0993" w:rsidRDefault="00CD0993" w:rsidP="00CD0993">
            <w:pPr>
              <w:tabs>
                <w:tab w:val="left" w:pos="315"/>
              </w:tabs>
              <w:spacing w:line="380" w:lineRule="exact"/>
              <w:ind w:left="420"/>
              <w:rPr>
                <w:rFonts w:cs="宋体"/>
              </w:rPr>
            </w:pPr>
            <w:r>
              <w:rPr>
                <w:rFonts w:cs="宋体" w:hint="eastAsia"/>
              </w:rPr>
              <w:t>（</w:t>
            </w:r>
            <w:r>
              <w:rPr>
                <w:rFonts w:cs="宋体" w:hint="eastAsia"/>
              </w:rPr>
              <w:t>1</w:t>
            </w:r>
            <w:r>
              <w:rPr>
                <w:rFonts w:cs="宋体" w:hint="eastAsia"/>
              </w:rPr>
              <w:t>）</w:t>
            </w:r>
            <w:r w:rsidR="009340ED">
              <w:rPr>
                <w:rFonts w:cs="宋体" w:hint="eastAsia"/>
              </w:rPr>
              <w:t>要求考生理掌握纵向一体化的定义和优点</w:t>
            </w:r>
            <w:r w:rsidR="009340ED" w:rsidRPr="00CD0993">
              <w:rPr>
                <w:rFonts w:cs="宋体" w:hint="eastAsia"/>
              </w:rPr>
              <w:t>。</w:t>
            </w:r>
          </w:p>
          <w:p w:rsidR="00CD0993" w:rsidRPr="00CD0993" w:rsidRDefault="00CD0993" w:rsidP="00CD0993">
            <w:pPr>
              <w:tabs>
                <w:tab w:val="left" w:pos="315"/>
              </w:tabs>
              <w:spacing w:line="380" w:lineRule="exact"/>
              <w:ind w:left="420"/>
              <w:rPr>
                <w:rFonts w:cs="宋体"/>
              </w:rPr>
            </w:pPr>
            <w:r>
              <w:rPr>
                <w:rFonts w:cs="宋体" w:hint="eastAsia"/>
              </w:rPr>
              <w:t>（</w:t>
            </w:r>
            <w:r>
              <w:rPr>
                <w:rFonts w:cs="宋体" w:hint="eastAsia"/>
              </w:rPr>
              <w:t>2</w:t>
            </w:r>
            <w:r>
              <w:rPr>
                <w:rFonts w:cs="宋体" w:hint="eastAsia"/>
              </w:rPr>
              <w:t>）</w:t>
            </w:r>
            <w:r w:rsidR="009340ED">
              <w:rPr>
                <w:rFonts w:cs="宋体" w:hint="eastAsia"/>
              </w:rPr>
              <w:t>要求考生熟练掌握共享型相关多元化战略的定义和优点。</w:t>
            </w:r>
          </w:p>
          <w:p w:rsidR="009340ED" w:rsidRPr="00CD0993" w:rsidRDefault="00CD0993" w:rsidP="00CD0993">
            <w:pPr>
              <w:tabs>
                <w:tab w:val="left" w:pos="315"/>
              </w:tabs>
              <w:spacing w:line="380" w:lineRule="exact"/>
              <w:ind w:left="420"/>
              <w:rPr>
                <w:rFonts w:cs="宋体"/>
              </w:rPr>
            </w:pPr>
            <w:r>
              <w:rPr>
                <w:rFonts w:cs="宋体" w:hint="eastAsia"/>
              </w:rPr>
              <w:t>（</w:t>
            </w:r>
            <w:r>
              <w:rPr>
                <w:rFonts w:cs="宋体" w:hint="eastAsia"/>
              </w:rPr>
              <w:t>3</w:t>
            </w:r>
            <w:r>
              <w:rPr>
                <w:rFonts w:cs="宋体" w:hint="eastAsia"/>
              </w:rPr>
              <w:t>）</w:t>
            </w:r>
            <w:r w:rsidR="009340ED" w:rsidRPr="00CD0993">
              <w:rPr>
                <w:rFonts w:cs="宋体" w:hint="eastAsia"/>
              </w:rPr>
              <w:t>要求考生熟练掌握非相关多元化战略的定义和优点。</w:t>
            </w:r>
          </w:p>
          <w:p w:rsidR="009340ED" w:rsidRDefault="009340ED" w:rsidP="009340ED">
            <w:pPr>
              <w:tabs>
                <w:tab w:val="left" w:pos="735"/>
              </w:tabs>
              <w:spacing w:line="380" w:lineRule="exact"/>
              <w:ind w:left="420"/>
            </w:pPr>
          </w:p>
          <w:p w:rsidR="009340ED" w:rsidRDefault="00CD0993" w:rsidP="00CD0993">
            <w:pPr>
              <w:tabs>
                <w:tab w:val="left" w:pos="480"/>
              </w:tabs>
              <w:spacing w:line="380" w:lineRule="exact"/>
              <w:rPr>
                <w:sz w:val="24"/>
                <w:szCs w:val="24"/>
              </w:rPr>
            </w:pPr>
            <w:r>
              <w:rPr>
                <w:rFonts w:hint="eastAsia"/>
                <w:sz w:val="24"/>
                <w:szCs w:val="24"/>
              </w:rPr>
              <w:t>5</w:t>
            </w:r>
            <w:r>
              <w:rPr>
                <w:rFonts w:hint="eastAsia"/>
                <w:sz w:val="24"/>
                <w:szCs w:val="24"/>
              </w:rPr>
              <w:t>、</w:t>
            </w:r>
            <w:r w:rsidR="009340ED">
              <w:rPr>
                <w:rFonts w:hint="eastAsia"/>
                <w:sz w:val="24"/>
                <w:szCs w:val="24"/>
              </w:rPr>
              <w:t>战略的推进方式</w:t>
            </w:r>
          </w:p>
          <w:p w:rsidR="009340ED" w:rsidRDefault="00CD0993" w:rsidP="00CD0993">
            <w:pPr>
              <w:tabs>
                <w:tab w:val="left" w:pos="315"/>
              </w:tabs>
              <w:spacing w:line="380" w:lineRule="exact"/>
              <w:ind w:left="420"/>
              <w:rPr>
                <w:rFonts w:cs="宋体"/>
              </w:rPr>
            </w:pPr>
            <w:r>
              <w:rPr>
                <w:rFonts w:cs="宋体" w:hint="eastAsia"/>
              </w:rPr>
              <w:t>（</w:t>
            </w:r>
            <w:r>
              <w:rPr>
                <w:rFonts w:cs="宋体" w:hint="eastAsia"/>
              </w:rPr>
              <w:t>1</w:t>
            </w:r>
            <w:r>
              <w:rPr>
                <w:rFonts w:cs="宋体" w:hint="eastAsia"/>
              </w:rPr>
              <w:t>）</w:t>
            </w:r>
            <w:r w:rsidR="009340ED">
              <w:rPr>
                <w:rFonts w:cs="宋体" w:hint="eastAsia"/>
              </w:rPr>
              <w:t>要求考生重点掌握企业战略推进的基本方式。</w:t>
            </w:r>
          </w:p>
          <w:p w:rsidR="009340ED" w:rsidRDefault="00CD0993" w:rsidP="00CD0993">
            <w:pPr>
              <w:tabs>
                <w:tab w:val="left" w:pos="315"/>
              </w:tabs>
              <w:spacing w:line="380" w:lineRule="exact"/>
              <w:ind w:left="420"/>
              <w:rPr>
                <w:rFonts w:cs="宋体"/>
              </w:rPr>
            </w:pPr>
            <w:r>
              <w:rPr>
                <w:rFonts w:cs="宋体" w:hint="eastAsia"/>
              </w:rPr>
              <w:t>（</w:t>
            </w:r>
            <w:r>
              <w:rPr>
                <w:rFonts w:cs="宋体" w:hint="eastAsia"/>
              </w:rPr>
              <w:t>2</w:t>
            </w:r>
            <w:r>
              <w:rPr>
                <w:rFonts w:cs="宋体" w:hint="eastAsia"/>
              </w:rPr>
              <w:t>）</w:t>
            </w:r>
            <w:r w:rsidR="009340ED" w:rsidRPr="009340ED">
              <w:rPr>
                <w:rFonts w:cs="宋体" w:hint="eastAsia"/>
              </w:rPr>
              <w:t>要求考生熟练掌握战略联盟的概念和三种形式</w:t>
            </w:r>
            <w:r w:rsidR="009340ED">
              <w:rPr>
                <w:rFonts w:cs="宋体" w:hint="eastAsia"/>
              </w:rPr>
              <w:t>。</w:t>
            </w:r>
          </w:p>
          <w:p w:rsidR="004D5027" w:rsidRPr="009340ED" w:rsidRDefault="00CD0993" w:rsidP="00CD0993">
            <w:pPr>
              <w:tabs>
                <w:tab w:val="left" w:pos="315"/>
              </w:tabs>
              <w:spacing w:line="380" w:lineRule="exact"/>
              <w:ind w:left="420"/>
              <w:rPr>
                <w:rFonts w:cs="宋体"/>
              </w:rPr>
            </w:pPr>
            <w:r>
              <w:rPr>
                <w:rFonts w:cs="宋体" w:hint="eastAsia"/>
              </w:rPr>
              <w:t>（</w:t>
            </w:r>
            <w:r>
              <w:rPr>
                <w:rFonts w:cs="宋体" w:hint="eastAsia"/>
              </w:rPr>
              <w:t>3</w:t>
            </w:r>
            <w:r>
              <w:rPr>
                <w:rFonts w:cs="宋体" w:hint="eastAsia"/>
              </w:rPr>
              <w:t>）</w:t>
            </w:r>
            <w:r w:rsidR="009340ED" w:rsidRPr="009340ED">
              <w:rPr>
                <w:rFonts w:cs="宋体" w:hint="eastAsia"/>
              </w:rPr>
              <w:t>要求考生熟练掌握并购的概念和类型。</w:t>
            </w:r>
          </w:p>
          <w:p w:rsidR="004D5027" w:rsidRDefault="004D5027">
            <w:pPr>
              <w:widowControl/>
              <w:jc w:val="left"/>
              <w:rPr>
                <w:rFonts w:ascii="宋体"/>
                <w:color w:val="000000"/>
                <w:kern w:val="0"/>
                <w:sz w:val="24"/>
                <w:szCs w:val="24"/>
              </w:rPr>
            </w:pPr>
          </w:p>
        </w:tc>
      </w:tr>
      <w:tr w:rsidR="004D5027">
        <w:tc>
          <w:tcPr>
            <w:tcW w:w="9180" w:type="dxa"/>
          </w:tcPr>
          <w:p w:rsidR="004D5027" w:rsidRDefault="004D5027">
            <w:pPr>
              <w:rPr>
                <w:rFonts w:ascii="宋体"/>
                <w:sz w:val="24"/>
                <w:szCs w:val="24"/>
              </w:rPr>
            </w:pPr>
          </w:p>
          <w:p w:rsidR="004D5027" w:rsidRDefault="004D5027">
            <w:pPr>
              <w:rPr>
                <w:rFonts w:ascii="宋体"/>
                <w:sz w:val="24"/>
                <w:szCs w:val="24"/>
              </w:rPr>
            </w:pPr>
            <w:r>
              <w:rPr>
                <w:rFonts w:ascii="宋体" w:hAnsi="宋体" w:cs="宋体" w:hint="eastAsia"/>
                <w:sz w:val="24"/>
                <w:szCs w:val="24"/>
              </w:rPr>
              <w:t>考试方式：笔试</w:t>
            </w:r>
          </w:p>
          <w:p w:rsidR="004D5027" w:rsidRDefault="004D5027">
            <w:pPr>
              <w:pStyle w:val="2"/>
              <w:rPr>
                <w:rFonts w:cs="Times New Roman"/>
              </w:rPr>
            </w:pPr>
            <w:r>
              <w:rPr>
                <w:rFonts w:hint="eastAsia"/>
              </w:rPr>
              <w:t>考试题型：简答题</w:t>
            </w:r>
          </w:p>
          <w:p w:rsidR="004D5027" w:rsidRDefault="004D5027" w:rsidP="009340ED">
            <w:pPr>
              <w:pStyle w:val="2"/>
              <w:ind w:firstLineChars="550" w:firstLine="1320"/>
              <w:rPr>
                <w:rFonts w:cs="Times New Roman"/>
              </w:rPr>
            </w:pPr>
            <w:r>
              <w:rPr>
                <w:rFonts w:hint="eastAsia"/>
              </w:rPr>
              <w:t>论述题</w:t>
            </w:r>
          </w:p>
          <w:p w:rsidR="004D5027" w:rsidRDefault="004D5027" w:rsidP="009340ED">
            <w:pPr>
              <w:pStyle w:val="2"/>
              <w:ind w:firstLineChars="550" w:firstLine="1320"/>
              <w:rPr>
                <w:rFonts w:cs="Times New Roman"/>
              </w:rPr>
            </w:pPr>
            <w:r>
              <w:rPr>
                <w:rFonts w:hint="eastAsia"/>
              </w:rPr>
              <w:t>计算题</w:t>
            </w:r>
            <w:bookmarkStart w:id="0" w:name="_GoBack"/>
            <w:bookmarkEnd w:id="0"/>
          </w:p>
          <w:p w:rsidR="004D5027" w:rsidRDefault="004D5027" w:rsidP="009340ED">
            <w:pPr>
              <w:pStyle w:val="2"/>
              <w:ind w:firstLineChars="550" w:firstLine="1320"/>
              <w:rPr>
                <w:rFonts w:hAnsi="宋体" w:cs="Times New Roman"/>
              </w:rPr>
            </w:pPr>
          </w:p>
        </w:tc>
      </w:tr>
    </w:tbl>
    <w:p w:rsidR="00CD0993" w:rsidRDefault="004D5027">
      <w:pPr>
        <w:ind w:firstLine="420"/>
        <w:rPr>
          <w:rFonts w:cs="宋体"/>
        </w:rPr>
      </w:pPr>
      <w:r>
        <w:rPr>
          <w:rFonts w:cs="宋体" w:hint="eastAsia"/>
        </w:rPr>
        <w:t>复习参考书：</w:t>
      </w:r>
    </w:p>
    <w:p w:rsidR="004D5027" w:rsidRDefault="00CD0993">
      <w:pPr>
        <w:ind w:firstLine="420"/>
        <w:rPr>
          <w:rFonts w:cs="宋体"/>
        </w:rPr>
      </w:pPr>
      <w:r>
        <w:rPr>
          <w:rFonts w:cs="宋体" w:hint="eastAsia"/>
        </w:rPr>
        <w:t>1.</w:t>
      </w:r>
      <w:r w:rsidR="004D5027">
        <w:rPr>
          <w:rFonts w:cs="宋体" w:hint="eastAsia"/>
        </w:rPr>
        <w:t>《生产与运作管理》陈荣秋、马士华主编，高等教育出版社，</w:t>
      </w:r>
      <w:r w:rsidR="004D5027">
        <w:t>2016</w:t>
      </w:r>
      <w:r w:rsidR="004D5027" w:rsidRPr="007573AB">
        <w:rPr>
          <w:rFonts w:cs="宋体" w:hint="eastAsia"/>
        </w:rPr>
        <w:t>（第四版）</w:t>
      </w:r>
    </w:p>
    <w:p w:rsidR="00CD0993" w:rsidRDefault="00CD0993" w:rsidP="00CD0993">
      <w:pPr>
        <w:ind w:firstLine="420"/>
      </w:pPr>
      <w:r>
        <w:rPr>
          <w:rFonts w:cs="宋体" w:hint="eastAsia"/>
        </w:rPr>
        <w:t>2.</w:t>
      </w:r>
      <w:r w:rsidRPr="00CD0993">
        <w:rPr>
          <w:rFonts w:hint="eastAsia"/>
        </w:rPr>
        <w:t xml:space="preserve"> </w:t>
      </w:r>
      <w:r>
        <w:rPr>
          <w:rFonts w:hint="eastAsia"/>
        </w:rPr>
        <w:t>《企业战略管理》，蓝海林等编著，北京：中国人民大学出版社，</w:t>
      </w:r>
      <w:r>
        <w:t>2015.10</w:t>
      </w:r>
    </w:p>
    <w:p w:rsidR="00CD0993" w:rsidRPr="00CD0993" w:rsidRDefault="00CD0993">
      <w:pPr>
        <w:ind w:firstLine="420"/>
      </w:pPr>
    </w:p>
    <w:sectPr w:rsidR="00CD0993" w:rsidRPr="00CD0993" w:rsidSect="00A45B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B37" w:rsidRDefault="008C6B37" w:rsidP="009340ED">
      <w:r>
        <w:separator/>
      </w:r>
    </w:p>
  </w:endnote>
  <w:endnote w:type="continuationSeparator" w:id="0">
    <w:p w:rsidR="008C6B37" w:rsidRDefault="008C6B37" w:rsidP="00934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B37" w:rsidRDefault="008C6B37" w:rsidP="009340ED">
      <w:r>
        <w:separator/>
      </w:r>
    </w:p>
  </w:footnote>
  <w:footnote w:type="continuationSeparator" w:id="0">
    <w:p w:rsidR="008C6B37" w:rsidRDefault="008C6B37" w:rsidP="009340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lvl w:ilvl="0">
      <w:start w:val="1"/>
      <w:numFmt w:val="decimal"/>
      <w:lvlText w:val="%1．"/>
      <w:lvlJc w:val="left"/>
      <w:pPr>
        <w:tabs>
          <w:tab w:val="left" w:pos="315"/>
        </w:tabs>
        <w:ind w:left="315" w:hanging="315"/>
      </w:pPr>
    </w:lvl>
  </w:abstractNum>
  <w:abstractNum w:abstractNumId="1" w15:restartNumberingAfterBreak="0">
    <w:nsid w:val="00000004"/>
    <w:multiLevelType w:val="singleLevel"/>
    <w:tmpl w:val="00000004"/>
    <w:lvl w:ilvl="0">
      <w:start w:val="1"/>
      <w:numFmt w:val="decimal"/>
      <w:lvlText w:val="%1．"/>
      <w:lvlJc w:val="left"/>
      <w:pPr>
        <w:tabs>
          <w:tab w:val="left" w:pos="315"/>
        </w:tabs>
        <w:ind w:left="315" w:hanging="315"/>
      </w:pPr>
    </w:lvl>
  </w:abstractNum>
  <w:abstractNum w:abstractNumId="2" w15:restartNumberingAfterBreak="0">
    <w:nsid w:val="00000009"/>
    <w:multiLevelType w:val="singleLevel"/>
    <w:tmpl w:val="00000009"/>
    <w:lvl w:ilvl="0">
      <w:start w:val="1"/>
      <w:numFmt w:val="decimal"/>
      <w:lvlText w:val="%1．"/>
      <w:lvlJc w:val="left"/>
      <w:pPr>
        <w:tabs>
          <w:tab w:val="left" w:pos="1395"/>
        </w:tabs>
        <w:ind w:left="1395" w:hanging="315"/>
      </w:pPr>
    </w:lvl>
  </w:abstractNum>
  <w:abstractNum w:abstractNumId="3" w15:restartNumberingAfterBreak="0">
    <w:nsid w:val="0000000B"/>
    <w:multiLevelType w:val="multilevel"/>
    <w:tmpl w:val="0000000B"/>
    <w:lvl w:ilvl="0">
      <w:start w:val="2"/>
      <w:numFmt w:val="decimal"/>
      <w:lvlText w:val="%1."/>
      <w:lvlJc w:val="left"/>
      <w:pPr>
        <w:tabs>
          <w:tab w:val="left" w:pos="780"/>
        </w:tabs>
        <w:ind w:left="780" w:hanging="360"/>
      </w:pPr>
      <w:rPr>
        <w:rFonts w:hint="default"/>
      </w:rPr>
    </w:lvl>
    <w:lvl w:ilvl="1">
      <w:start w:val="1"/>
      <w:numFmt w:val="lowerLetter"/>
      <w:lvlText w:val="%2)"/>
      <w:lvlJc w:val="left"/>
      <w:pPr>
        <w:tabs>
          <w:tab w:val="left" w:pos="1260"/>
        </w:tabs>
        <w:ind w:left="1260" w:hanging="420"/>
      </w:pPr>
    </w:lvl>
    <w:lvl w:ilvl="2">
      <w:start w:val="1"/>
      <w:numFmt w:val="lowerRoman"/>
      <w:lvlText w:val="%3."/>
      <w:lvlJc w:val="right"/>
      <w:pPr>
        <w:tabs>
          <w:tab w:val="left" w:pos="1680"/>
        </w:tabs>
        <w:ind w:left="1680" w:hanging="420"/>
      </w:pPr>
    </w:lvl>
    <w:lvl w:ilvl="3">
      <w:start w:val="1"/>
      <w:numFmt w:val="decimal"/>
      <w:lvlText w:val="%4."/>
      <w:lvlJc w:val="left"/>
      <w:pPr>
        <w:tabs>
          <w:tab w:val="left" w:pos="2100"/>
        </w:tabs>
        <w:ind w:left="2100" w:hanging="420"/>
      </w:pPr>
    </w:lvl>
    <w:lvl w:ilvl="4">
      <w:start w:val="1"/>
      <w:numFmt w:val="lowerLetter"/>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4" w15:restartNumberingAfterBreak="0">
    <w:nsid w:val="0000000C"/>
    <w:multiLevelType w:val="singleLevel"/>
    <w:tmpl w:val="0000000C"/>
    <w:lvl w:ilvl="0">
      <w:start w:val="1"/>
      <w:numFmt w:val="japaneseCounting"/>
      <w:lvlText w:val="%1、"/>
      <w:lvlJc w:val="left"/>
      <w:pPr>
        <w:tabs>
          <w:tab w:val="left" w:pos="480"/>
        </w:tabs>
        <w:ind w:left="480" w:hanging="480"/>
      </w:pPr>
    </w:lvl>
  </w:abstractNum>
  <w:abstractNum w:abstractNumId="5" w15:restartNumberingAfterBreak="0">
    <w:nsid w:val="00000011"/>
    <w:multiLevelType w:val="singleLevel"/>
    <w:tmpl w:val="00000011"/>
    <w:lvl w:ilvl="0">
      <w:start w:val="1"/>
      <w:numFmt w:val="decimal"/>
      <w:lvlText w:val="%1．"/>
      <w:lvlJc w:val="left"/>
      <w:pPr>
        <w:tabs>
          <w:tab w:val="left" w:pos="315"/>
        </w:tabs>
        <w:ind w:left="315" w:hanging="315"/>
      </w:pPr>
    </w:lvl>
  </w:abstractNum>
  <w:abstractNum w:abstractNumId="6" w15:restartNumberingAfterBreak="0">
    <w:nsid w:val="007940A3"/>
    <w:multiLevelType w:val="hybridMultilevel"/>
    <w:tmpl w:val="27404066"/>
    <w:lvl w:ilvl="0" w:tplc="054ED392">
      <w:start w:val="2"/>
      <w:numFmt w:val="decimal"/>
      <w:lvlText w:val="（%1）"/>
      <w:lvlJc w:val="left"/>
      <w:pPr>
        <w:ind w:left="1140" w:hanging="72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0C4D2182"/>
    <w:multiLevelType w:val="hybridMultilevel"/>
    <w:tmpl w:val="06C8A9CE"/>
    <w:lvl w:ilvl="0" w:tplc="FF4492B8">
      <w:start w:val="1"/>
      <w:numFmt w:val="decimal"/>
      <w:lvlText w:val="（%1）"/>
      <w:lvlJc w:val="left"/>
      <w:pPr>
        <w:ind w:left="1035" w:hanging="720"/>
      </w:pPr>
      <w:rPr>
        <w:rFonts w:cs="宋体"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8" w15:restartNumberingAfterBreak="0">
    <w:nsid w:val="107D4F1C"/>
    <w:multiLevelType w:val="hybridMultilevel"/>
    <w:tmpl w:val="3D0A1868"/>
    <w:lvl w:ilvl="0" w:tplc="DEEE10DC">
      <w:start w:val="3"/>
      <w:numFmt w:val="decimal"/>
      <w:lvlText w:val="（%1）"/>
      <w:lvlJc w:val="left"/>
      <w:pPr>
        <w:ind w:left="1140" w:hanging="72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AF84FB6"/>
    <w:multiLevelType w:val="hybridMultilevel"/>
    <w:tmpl w:val="FD02B942"/>
    <w:lvl w:ilvl="0" w:tplc="85E662A0">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428B5"/>
    <w:multiLevelType w:val="hybridMultilevel"/>
    <w:tmpl w:val="FF307FF8"/>
    <w:lvl w:ilvl="0" w:tplc="76E6F274">
      <w:start w:val="3"/>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EDC04E4"/>
    <w:multiLevelType w:val="hybridMultilevel"/>
    <w:tmpl w:val="0C50C968"/>
    <w:lvl w:ilvl="0" w:tplc="83B41A8E">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0A516E8"/>
    <w:multiLevelType w:val="hybridMultilevel"/>
    <w:tmpl w:val="7C24CD3A"/>
    <w:lvl w:ilvl="0" w:tplc="3D5419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1F0114"/>
    <w:multiLevelType w:val="hybridMultilevel"/>
    <w:tmpl w:val="5CACA97A"/>
    <w:lvl w:ilvl="0" w:tplc="CF1E4A14">
      <w:start w:val="5"/>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3BDA51E2"/>
    <w:multiLevelType w:val="hybridMultilevel"/>
    <w:tmpl w:val="FF004042"/>
    <w:lvl w:ilvl="0" w:tplc="AE406EA4">
      <w:start w:val="5"/>
      <w:numFmt w:val="decimal"/>
      <w:lvlText w:val="%1、"/>
      <w:lvlJc w:val="left"/>
      <w:pPr>
        <w:tabs>
          <w:tab w:val="num" w:pos="360"/>
        </w:tabs>
        <w:ind w:left="360" w:hanging="360"/>
      </w:pPr>
      <w:rPr>
        <w:rFonts w:hint="default"/>
        <w:sz w:val="24"/>
        <w:szCs w:val="24"/>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5" w15:restartNumberingAfterBreak="0">
    <w:nsid w:val="48105894"/>
    <w:multiLevelType w:val="hybridMultilevel"/>
    <w:tmpl w:val="F4BC6600"/>
    <w:lvl w:ilvl="0" w:tplc="5E16F04A">
      <w:start w:val="1"/>
      <w:numFmt w:val="decimal"/>
      <w:lvlText w:val="（%1）"/>
      <w:lvlJc w:val="left"/>
      <w:pPr>
        <w:ind w:left="1140" w:hanging="720"/>
      </w:pPr>
      <w:rPr>
        <w:rFonts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97C6979"/>
    <w:multiLevelType w:val="hybridMultilevel"/>
    <w:tmpl w:val="A516A55A"/>
    <w:lvl w:ilvl="0" w:tplc="C032D204">
      <w:start w:val="4"/>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2721C87"/>
    <w:multiLevelType w:val="hybridMultilevel"/>
    <w:tmpl w:val="7728B97A"/>
    <w:lvl w:ilvl="0" w:tplc="07440906">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200"/>
        </w:tabs>
        <w:ind w:left="1200" w:hanging="420"/>
      </w:pPr>
    </w:lvl>
    <w:lvl w:ilvl="2" w:tplc="0409001B">
      <w:start w:val="1"/>
      <w:numFmt w:val="lowerRoman"/>
      <w:lvlText w:val="%3."/>
      <w:lvlJc w:val="right"/>
      <w:pPr>
        <w:tabs>
          <w:tab w:val="num" w:pos="1620"/>
        </w:tabs>
        <w:ind w:left="1620" w:hanging="420"/>
      </w:pPr>
    </w:lvl>
    <w:lvl w:ilvl="3" w:tplc="0409000F">
      <w:start w:val="1"/>
      <w:numFmt w:val="decimal"/>
      <w:lvlText w:val="%4."/>
      <w:lvlJc w:val="left"/>
      <w:pPr>
        <w:tabs>
          <w:tab w:val="num" w:pos="2040"/>
        </w:tabs>
        <w:ind w:left="2040" w:hanging="420"/>
      </w:pPr>
    </w:lvl>
    <w:lvl w:ilvl="4" w:tplc="04090019">
      <w:start w:val="1"/>
      <w:numFmt w:val="lowerLetter"/>
      <w:lvlText w:val="%5)"/>
      <w:lvlJc w:val="left"/>
      <w:pPr>
        <w:tabs>
          <w:tab w:val="num" w:pos="2460"/>
        </w:tabs>
        <w:ind w:left="2460" w:hanging="420"/>
      </w:pPr>
    </w:lvl>
    <w:lvl w:ilvl="5" w:tplc="0409001B">
      <w:start w:val="1"/>
      <w:numFmt w:val="lowerRoman"/>
      <w:lvlText w:val="%6."/>
      <w:lvlJc w:val="right"/>
      <w:pPr>
        <w:tabs>
          <w:tab w:val="num" w:pos="2880"/>
        </w:tabs>
        <w:ind w:left="2880" w:hanging="420"/>
      </w:pPr>
    </w:lvl>
    <w:lvl w:ilvl="6" w:tplc="0409000F">
      <w:start w:val="1"/>
      <w:numFmt w:val="decimal"/>
      <w:lvlText w:val="%7."/>
      <w:lvlJc w:val="left"/>
      <w:pPr>
        <w:tabs>
          <w:tab w:val="num" w:pos="3300"/>
        </w:tabs>
        <w:ind w:left="3300" w:hanging="420"/>
      </w:pPr>
    </w:lvl>
    <w:lvl w:ilvl="7" w:tplc="04090019">
      <w:start w:val="1"/>
      <w:numFmt w:val="lowerLetter"/>
      <w:lvlText w:val="%8)"/>
      <w:lvlJc w:val="left"/>
      <w:pPr>
        <w:tabs>
          <w:tab w:val="num" w:pos="3720"/>
        </w:tabs>
        <w:ind w:left="3720" w:hanging="420"/>
      </w:pPr>
    </w:lvl>
    <w:lvl w:ilvl="8" w:tplc="0409001B">
      <w:start w:val="1"/>
      <w:numFmt w:val="lowerRoman"/>
      <w:lvlText w:val="%9."/>
      <w:lvlJc w:val="right"/>
      <w:pPr>
        <w:tabs>
          <w:tab w:val="num" w:pos="4140"/>
        </w:tabs>
        <w:ind w:left="4140" w:hanging="420"/>
      </w:pPr>
    </w:lvl>
  </w:abstractNum>
  <w:abstractNum w:abstractNumId="18" w15:restartNumberingAfterBreak="0">
    <w:nsid w:val="727672E4"/>
    <w:multiLevelType w:val="hybridMultilevel"/>
    <w:tmpl w:val="1220A526"/>
    <w:lvl w:ilvl="0" w:tplc="99D4FED6">
      <w:start w:val="1"/>
      <w:numFmt w:val="decimal"/>
      <w:lvlText w:val="（%1）"/>
      <w:lvlJc w:val="left"/>
      <w:pPr>
        <w:ind w:left="1140" w:hanging="720"/>
      </w:pPr>
      <w:rPr>
        <w:rFonts w:cs="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72B146FF"/>
    <w:multiLevelType w:val="hybridMultilevel"/>
    <w:tmpl w:val="77A468DE"/>
    <w:lvl w:ilvl="0" w:tplc="A290EAE0">
      <w:start w:val="1"/>
      <w:numFmt w:val="decimal"/>
      <w:lvlText w:val="（%1）"/>
      <w:lvlJc w:val="left"/>
      <w:pPr>
        <w:ind w:left="1185" w:hanging="720"/>
      </w:pPr>
      <w:rPr>
        <w:rFonts w:ascii="Times New Roman" w:eastAsia="宋体" w:hAnsi="Times New Roman" w:cs="宋体"/>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20" w15:restartNumberingAfterBreak="0">
    <w:nsid w:val="773634FD"/>
    <w:multiLevelType w:val="hybridMultilevel"/>
    <w:tmpl w:val="D9040C8E"/>
    <w:lvl w:ilvl="0" w:tplc="8940F0D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lvlOverride w:ilvl="0">
      <w:startOverride w:val="1"/>
    </w:lvlOverride>
  </w:num>
  <w:num w:numId="2">
    <w:abstractNumId w:val="1"/>
    <w:lvlOverride w:ilvl="0">
      <w:startOverride w:val="1"/>
    </w:lvlOverride>
  </w:num>
  <w:num w:numId="3">
    <w:abstractNumId w:val="0"/>
    <w:lvlOverride w:ilvl="0">
      <w:startOverride w:val="1"/>
    </w:lvlOverride>
  </w:num>
  <w:num w:numId="4">
    <w:abstractNumId w:val="5"/>
    <w:lvlOverride w:ilvl="0">
      <w:startOverride w:val="1"/>
    </w:lvlOverride>
  </w:num>
  <w:num w:numId="5">
    <w:abstractNumId w:val="2"/>
    <w:lvlOverride w:ilvl="0">
      <w:startOverride w:val="1"/>
    </w:lvlOverride>
  </w:num>
  <w:num w:numId="6">
    <w:abstractNumId w:val="3"/>
  </w:num>
  <w:num w:numId="7">
    <w:abstractNumId w:val="14"/>
  </w:num>
  <w:num w:numId="8">
    <w:abstractNumId w:val="17"/>
  </w:num>
  <w:num w:numId="9">
    <w:abstractNumId w:val="9"/>
  </w:num>
  <w:num w:numId="10">
    <w:abstractNumId w:val="13"/>
  </w:num>
  <w:num w:numId="11">
    <w:abstractNumId w:val="12"/>
  </w:num>
  <w:num w:numId="12">
    <w:abstractNumId w:val="11"/>
  </w:num>
  <w:num w:numId="13">
    <w:abstractNumId w:val="15"/>
  </w:num>
  <w:num w:numId="14">
    <w:abstractNumId w:val="20"/>
  </w:num>
  <w:num w:numId="15">
    <w:abstractNumId w:val="8"/>
  </w:num>
  <w:num w:numId="16">
    <w:abstractNumId w:val="6"/>
  </w:num>
  <w:num w:numId="17">
    <w:abstractNumId w:val="7"/>
  </w:num>
  <w:num w:numId="18">
    <w:abstractNumId w:val="19"/>
  </w:num>
  <w:num w:numId="19">
    <w:abstractNumId w:val="18"/>
  </w:num>
  <w:num w:numId="20">
    <w:abstractNumId w:val="16"/>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7EDD"/>
    <w:rsid w:val="00000304"/>
    <w:rsid w:val="00026679"/>
    <w:rsid w:val="00097FF9"/>
    <w:rsid w:val="001B4BB8"/>
    <w:rsid w:val="001D7D15"/>
    <w:rsid w:val="002317AB"/>
    <w:rsid w:val="00291BD9"/>
    <w:rsid w:val="002A61D3"/>
    <w:rsid w:val="00317EDD"/>
    <w:rsid w:val="00380B28"/>
    <w:rsid w:val="00423D8C"/>
    <w:rsid w:val="004573CB"/>
    <w:rsid w:val="004D5027"/>
    <w:rsid w:val="00513009"/>
    <w:rsid w:val="007008D5"/>
    <w:rsid w:val="00745C81"/>
    <w:rsid w:val="007573AB"/>
    <w:rsid w:val="007774A6"/>
    <w:rsid w:val="00835D22"/>
    <w:rsid w:val="008C6B37"/>
    <w:rsid w:val="008F7D3A"/>
    <w:rsid w:val="009340ED"/>
    <w:rsid w:val="00967528"/>
    <w:rsid w:val="00A45B25"/>
    <w:rsid w:val="00BA0CF1"/>
    <w:rsid w:val="00BF2636"/>
    <w:rsid w:val="00CD0993"/>
    <w:rsid w:val="00CE0F51"/>
    <w:rsid w:val="00DA73ED"/>
    <w:rsid w:val="00F8125D"/>
    <w:rsid w:val="0112202A"/>
    <w:rsid w:val="09FD5D10"/>
    <w:rsid w:val="1B7F3CB2"/>
    <w:rsid w:val="1F320BF3"/>
    <w:rsid w:val="2075353E"/>
    <w:rsid w:val="20FD7FAA"/>
    <w:rsid w:val="26AA656D"/>
    <w:rsid w:val="3A021209"/>
    <w:rsid w:val="3ACB15A4"/>
    <w:rsid w:val="4D0E1689"/>
    <w:rsid w:val="51CF1F51"/>
    <w:rsid w:val="5CA172BE"/>
    <w:rsid w:val="7A3930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D0990E"/>
  <w15:docId w15:val="{C68D3006-2166-4A44-959B-6672CE0B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5B25"/>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A45B25"/>
    <w:rPr>
      <w:rFonts w:ascii="宋体" w:cs="宋体"/>
      <w:sz w:val="24"/>
      <w:szCs w:val="24"/>
    </w:rPr>
  </w:style>
  <w:style w:type="character" w:customStyle="1" w:styleId="20">
    <w:name w:val="正文文本 2 字符"/>
    <w:link w:val="2"/>
    <w:uiPriority w:val="99"/>
    <w:locked/>
    <w:rsid w:val="00A45B25"/>
    <w:rPr>
      <w:rFonts w:ascii="宋体" w:eastAsia="宋体" w:hAnsi="Times New Roman" w:cs="宋体"/>
      <w:sz w:val="20"/>
      <w:szCs w:val="20"/>
    </w:rPr>
  </w:style>
  <w:style w:type="paragraph" w:styleId="a3">
    <w:name w:val="header"/>
    <w:basedOn w:val="a"/>
    <w:link w:val="a4"/>
    <w:uiPriority w:val="99"/>
    <w:semiHidden/>
    <w:unhideWhenUsed/>
    <w:rsid w:val="009340ED"/>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rsid w:val="009340ED"/>
    <w:rPr>
      <w:rFonts w:ascii="Times New Roman" w:hAnsi="Times New Roman"/>
      <w:sz w:val="18"/>
      <w:szCs w:val="18"/>
    </w:rPr>
  </w:style>
  <w:style w:type="paragraph" w:styleId="a5">
    <w:name w:val="footer"/>
    <w:basedOn w:val="a"/>
    <w:link w:val="a6"/>
    <w:uiPriority w:val="99"/>
    <w:semiHidden/>
    <w:unhideWhenUsed/>
    <w:rsid w:val="009340ED"/>
    <w:pPr>
      <w:tabs>
        <w:tab w:val="center" w:pos="4153"/>
        <w:tab w:val="right" w:pos="8306"/>
      </w:tabs>
      <w:snapToGrid w:val="0"/>
      <w:jc w:val="left"/>
    </w:pPr>
    <w:rPr>
      <w:sz w:val="18"/>
      <w:szCs w:val="18"/>
    </w:rPr>
  </w:style>
  <w:style w:type="character" w:customStyle="1" w:styleId="a6">
    <w:name w:val="页脚 字符"/>
    <w:link w:val="a5"/>
    <w:uiPriority w:val="99"/>
    <w:semiHidden/>
    <w:rsid w:val="009340ED"/>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210</Words>
  <Characters>1200</Characters>
  <Application>Microsoft Office Word</Application>
  <DocSecurity>0</DocSecurity>
  <Lines>10</Lines>
  <Paragraphs>2</Paragraphs>
  <ScaleCrop>false</ScaleCrop>
  <Company>MC SYSTEM</Company>
  <LinksUpToDate>false</LinksUpToDate>
  <CharactersWithSpaces>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subject/>
  <dc:creator>Administrator</dc:creator>
  <cp:keywords/>
  <dc:description/>
  <cp:lastModifiedBy>pc</cp:lastModifiedBy>
  <cp:revision>7</cp:revision>
  <dcterms:created xsi:type="dcterms:W3CDTF">2019-02-27T04:38:00Z</dcterms:created>
  <dcterms:modified xsi:type="dcterms:W3CDTF">2019-02-27T08:03:00Z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